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5C930" w14:textId="2D440A49" w:rsidR="00696F15" w:rsidRPr="00696F15" w:rsidRDefault="00696F15" w:rsidP="0002793A">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SUBJECT GUIDE FOR HISTORY</w:t>
      </w:r>
    </w:p>
    <w:p w14:paraId="763BEBAD" w14:textId="77777777" w:rsidR="00A0192B" w:rsidRPr="00696F15" w:rsidRDefault="00A0192B" w:rsidP="0002793A">
      <w:pPr>
        <w:shd w:val="clear" w:color="auto" w:fill="FFFFFF"/>
        <w:spacing w:before="240" w:after="120" w:line="240" w:lineRule="auto"/>
        <w:outlineLvl w:val="2"/>
        <w:rPr>
          <w:rFonts w:asciiTheme="majorHAnsi" w:eastAsia="Meiryo" w:hAnsiTheme="majorHAnsi" w:cs="Meiryo"/>
          <w:b/>
          <w:color w:val="292929"/>
          <w:sz w:val="28"/>
          <w:szCs w:val="28"/>
        </w:rPr>
      </w:pPr>
      <w:r w:rsidRPr="00696F15">
        <w:rPr>
          <w:rFonts w:asciiTheme="majorHAnsi" w:eastAsia="Meiryo" w:hAnsiTheme="majorHAnsi" w:cs="Meiryo"/>
          <w:b/>
          <w:color w:val="292929"/>
          <w:sz w:val="28"/>
          <w:szCs w:val="28"/>
        </w:rPr>
        <w:t>Overview</w:t>
      </w:r>
    </w:p>
    <w:p w14:paraId="73CD4441" w14:textId="77777777" w:rsidR="00A0192B" w:rsidRPr="0002793A" w:rsidRDefault="00A0192B" w:rsidP="0002793A">
      <w:pPr>
        <w:shd w:val="clear" w:color="auto" w:fill="FFFFFF"/>
        <w:spacing w:after="120" w:line="240" w:lineRule="auto"/>
        <w:rPr>
          <w:rFonts w:eastAsia="Meiryo" w:cs="Meiryo"/>
          <w:color w:val="292929"/>
        </w:rPr>
      </w:pPr>
      <w:r w:rsidRPr="0002793A">
        <w:rPr>
          <w:rFonts w:eastAsia="Meiryo" w:cs="Meiryo"/>
          <w:color w:val="292929"/>
        </w:rPr>
        <w:t>The EE gives students an opportunity to undertake in-depth research in an area of interest to them, of local, regional or global significance.</w:t>
      </w:r>
    </w:p>
    <w:p w14:paraId="24C06DEC" w14:textId="77777777" w:rsidR="00A0192B" w:rsidRPr="0002793A" w:rsidRDefault="00A0192B" w:rsidP="0002793A">
      <w:pPr>
        <w:shd w:val="clear" w:color="auto" w:fill="FFFFFF"/>
        <w:spacing w:before="120" w:after="120" w:line="240" w:lineRule="auto"/>
        <w:rPr>
          <w:rFonts w:eastAsia="Meiryo" w:cs="Meiryo"/>
          <w:color w:val="292929"/>
        </w:rPr>
      </w:pPr>
      <w:r w:rsidRPr="0002793A">
        <w:rPr>
          <w:rFonts w:eastAsia="Meiryo" w:cs="Meiryo"/>
          <w:color w:val="292929"/>
        </w:rPr>
        <w:t>The outcome of the research should be a coherent and structured essay that effectively addresses a particular issue expressed as a research question.</w:t>
      </w:r>
    </w:p>
    <w:p w14:paraId="0545B767" w14:textId="77777777" w:rsidR="00A0192B" w:rsidRPr="0002793A" w:rsidRDefault="00A0192B" w:rsidP="0002793A">
      <w:pPr>
        <w:shd w:val="clear" w:color="auto" w:fill="FFFFFF"/>
        <w:spacing w:before="120" w:after="120" w:line="240" w:lineRule="auto"/>
        <w:rPr>
          <w:rFonts w:eastAsia="Meiryo" w:cs="Meiryo"/>
          <w:color w:val="292929"/>
        </w:rPr>
      </w:pPr>
      <w:r w:rsidRPr="0002793A">
        <w:rPr>
          <w:rFonts w:eastAsia="Meiryo" w:cs="Meiryo"/>
          <w:color w:val="292929"/>
        </w:rPr>
        <w:t>The question should encourage an investigation that lends itself to analysis and critical commentary. Students should avoid straightforward “What” and “How” questions as they tend to lead to narrative treatment. Terms such as “How significant…?” or “How successful…?” are more likely to engage students in analysis.</w:t>
      </w:r>
    </w:p>
    <w:p w14:paraId="5E999487" w14:textId="77777777" w:rsidR="00A0192B" w:rsidRPr="0002793A" w:rsidRDefault="00A0192B" w:rsidP="0002793A">
      <w:pPr>
        <w:shd w:val="clear" w:color="auto" w:fill="FFFFFF"/>
        <w:spacing w:before="120" w:after="120" w:line="240" w:lineRule="auto"/>
        <w:rPr>
          <w:rFonts w:eastAsia="Meiryo" w:cs="Meiryo"/>
          <w:color w:val="292929"/>
        </w:rPr>
      </w:pPr>
      <w:r w:rsidRPr="0002793A">
        <w:rPr>
          <w:rFonts w:eastAsia="Meiryo" w:cs="Meiryo"/>
          <w:color w:val="292929"/>
        </w:rPr>
        <w:t>“To what extent…?” requires an analytical answer, but if students choose this or a similar term, they need to ensure that their task does also require them to consider other factors to answer the question.</w:t>
      </w:r>
    </w:p>
    <w:p w14:paraId="44E3DC07" w14:textId="77777777" w:rsidR="00C42C52" w:rsidRPr="00696F15" w:rsidRDefault="00C42C52" w:rsidP="0002793A">
      <w:pPr>
        <w:pStyle w:val="Heading3"/>
        <w:shd w:val="clear" w:color="auto" w:fill="FFFFFF"/>
        <w:spacing w:before="240" w:beforeAutospacing="0" w:after="120" w:afterAutospacing="0"/>
        <w:rPr>
          <w:rFonts w:asciiTheme="minorHAnsi" w:eastAsia="Meiryo" w:hAnsiTheme="minorHAnsi" w:cs="Meiryo"/>
          <w:bCs w:val="0"/>
          <w:color w:val="292929"/>
          <w:sz w:val="28"/>
          <w:szCs w:val="28"/>
        </w:rPr>
      </w:pPr>
      <w:r w:rsidRPr="00696F15">
        <w:rPr>
          <w:rFonts w:asciiTheme="minorHAnsi" w:eastAsia="Meiryo" w:hAnsiTheme="minorHAnsi" w:cs="Meiryo"/>
          <w:bCs w:val="0"/>
          <w:color w:val="292929"/>
          <w:sz w:val="28"/>
          <w:szCs w:val="28"/>
        </w:rPr>
        <w:t>Choice of topic</w:t>
      </w:r>
    </w:p>
    <w:p w14:paraId="747CE257"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topic must:</w:t>
      </w:r>
    </w:p>
    <w:p w14:paraId="76040FB9" w14:textId="77777777" w:rsidR="00C42C52" w:rsidRPr="0002793A" w:rsidRDefault="00C42C52" w:rsidP="0002793A">
      <w:pPr>
        <w:numPr>
          <w:ilvl w:val="0"/>
          <w:numId w:val="1"/>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focus on the human past (</w:t>
      </w:r>
      <w:r w:rsidRPr="00696F15">
        <w:rPr>
          <w:rFonts w:eastAsia="Meiryo" w:cs="Meiryo"/>
          <w:color w:val="292929"/>
        </w:rPr>
        <w:t>at least 10 years ago)</w:t>
      </w:r>
    </w:p>
    <w:p w14:paraId="14DC309C" w14:textId="77777777" w:rsidR="00C42C52" w:rsidRPr="0002793A" w:rsidRDefault="00C42C52" w:rsidP="0002793A">
      <w:pPr>
        <w:numPr>
          <w:ilvl w:val="0"/>
          <w:numId w:val="1"/>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be worthy of study</w:t>
      </w:r>
    </w:p>
    <w:p w14:paraId="5E4182A6" w14:textId="77777777" w:rsidR="00C42C52" w:rsidRPr="0002793A" w:rsidRDefault="00C42C52" w:rsidP="0002793A">
      <w:pPr>
        <w:numPr>
          <w:ilvl w:val="0"/>
          <w:numId w:val="1"/>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lend itself to systematic investigation in line with the published assessment criteria.</w:t>
      </w:r>
    </w:p>
    <w:p w14:paraId="123DFA11"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Ten-year rule</w:t>
      </w:r>
    </w:p>
    <w:p w14:paraId="6EAF16E5"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Essays that focus on events of the past 10 years are not acceptable, as these are regarded as current affairs, not history. Any essay that does so will be compromised across several criteria.</w:t>
      </w:r>
    </w:p>
    <w:p w14:paraId="4E0E3C49"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It is not a requirement for the topic to be chosen from the Diploma Programme history course, but it must be acceptable to the supervisor.</w:t>
      </w:r>
    </w:p>
    <w:p w14:paraId="132BA858"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It should provide an opportunity for critical analysis of source material, and not depend on summarizing general secondary sources (such as textbooks and encyclopedias). Such an approach is likely to produce an essay that is essentially narrative or descriptive.</w:t>
      </w:r>
    </w:p>
    <w:p w14:paraId="0CE5FA0F"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 xml:space="preserve">The topic chosen must be suitable for effective treatment within the 4,000-word limit. Essays that cover many aspects of history, or a </w:t>
      </w:r>
      <w:proofErr w:type="gramStart"/>
      <w:r w:rsidRPr="0002793A">
        <w:rPr>
          <w:rFonts w:asciiTheme="minorHAnsi" w:eastAsia="Meiryo" w:hAnsiTheme="minorHAnsi" w:cs="Meiryo"/>
          <w:color w:val="292929"/>
          <w:sz w:val="22"/>
          <w:szCs w:val="22"/>
        </w:rPr>
        <w:t>long time</w:t>
      </w:r>
      <w:proofErr w:type="gramEnd"/>
      <w:r w:rsidRPr="0002793A">
        <w:rPr>
          <w:rFonts w:asciiTheme="minorHAnsi" w:eastAsia="Meiryo" w:hAnsiTheme="minorHAnsi" w:cs="Meiryo"/>
          <w:color w:val="292929"/>
          <w:sz w:val="22"/>
          <w:szCs w:val="22"/>
        </w:rPr>
        <w:t xml:space="preserve"> period, are unlikely to prove successful.</w:t>
      </w:r>
    </w:p>
    <w:p w14:paraId="6DB6CCDD"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Narrowing the scope of the essay:</w:t>
      </w:r>
    </w:p>
    <w:p w14:paraId="18DE3C10" w14:textId="77777777" w:rsidR="00C42C52" w:rsidRPr="0002793A" w:rsidRDefault="00C42C52" w:rsidP="0002793A">
      <w:pPr>
        <w:numPr>
          <w:ilvl w:val="0"/>
          <w:numId w:val="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 xml:space="preserve">is a crucial step in helping to ensure that the essay has a clear </w:t>
      </w:r>
      <w:proofErr w:type="gramStart"/>
      <w:r w:rsidRPr="0002793A">
        <w:rPr>
          <w:rFonts w:eastAsia="Meiryo" w:cs="Meiryo"/>
          <w:color w:val="292929"/>
        </w:rPr>
        <w:t>focus</w:t>
      </w:r>
      <w:proofErr w:type="gramEnd"/>
    </w:p>
    <w:p w14:paraId="20B2FC5E" w14:textId="77777777" w:rsidR="00C42C52" w:rsidRPr="0002793A" w:rsidRDefault="00C42C52" w:rsidP="0002793A">
      <w:pPr>
        <w:numPr>
          <w:ilvl w:val="0"/>
          <w:numId w:val="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allows students to demonstrate detailed and specific historical knowledge, understanding and critical analysis.</w:t>
      </w:r>
    </w:p>
    <w:p w14:paraId="0D8871BA" w14:textId="77777777" w:rsidR="00C42C52" w:rsidRPr="0002793A" w:rsidRDefault="00C42C52" w:rsidP="0002793A">
      <w:pPr>
        <w:pStyle w:val="Heading4"/>
        <w:shd w:val="clear" w:color="auto" w:fill="FFFFFF"/>
        <w:spacing w:before="240" w:after="120" w:line="240" w:lineRule="auto"/>
        <w:rPr>
          <w:rFonts w:asciiTheme="minorHAnsi" w:eastAsia="Meiryo" w:hAnsiTheme="minorHAnsi" w:cs="Meiryo"/>
          <w:color w:val="292929"/>
        </w:rPr>
      </w:pPr>
      <w:r w:rsidRPr="0002793A">
        <w:rPr>
          <w:rFonts w:asciiTheme="minorHAnsi" w:eastAsia="Meiryo" w:hAnsiTheme="minorHAnsi" w:cs="Meiryo"/>
          <w:color w:val="292929"/>
        </w:rPr>
        <w:t>Examples of topics</w:t>
      </w:r>
    </w:p>
    <w:p w14:paraId="467F9C4D"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These examples are for guidance only.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C42C52" w:rsidRPr="0002793A" w14:paraId="40B111B2" w14:textId="77777777" w:rsidTr="00C42C5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9C0480"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noProof/>
                <w:color w:val="666666"/>
              </w:rPr>
              <w:lastRenderedPageBreak/>
              <w:drawing>
                <wp:inline distT="0" distB="0" distL="0" distR="0" wp14:anchorId="29CB0E7A" wp14:editId="6DF71B3C">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02793A">
              <w:rPr>
                <w:rStyle w:val="apple-converted-space"/>
                <w:rFonts w:eastAsia="Meiryo" w:cs="Meiryo"/>
                <w:b/>
                <w:bCs/>
                <w:color w:val="666666"/>
              </w:rPr>
              <w:t> </w:t>
            </w:r>
            <w:r w:rsidRPr="0002793A">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6563C4"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noProof/>
                <w:color w:val="666666"/>
              </w:rPr>
              <w:drawing>
                <wp:inline distT="0" distB="0" distL="0" distR="0" wp14:anchorId="3BDCC07D" wp14:editId="1ED14046">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02793A">
              <w:rPr>
                <w:rStyle w:val="apple-converted-space"/>
                <w:rFonts w:eastAsia="Meiryo" w:cs="Meiryo"/>
                <w:b/>
                <w:bCs/>
                <w:color w:val="666666"/>
              </w:rPr>
              <w:t> </w:t>
            </w:r>
            <w:r w:rsidRPr="0002793A">
              <w:rPr>
                <w:rFonts w:eastAsia="Meiryo" w:cs="Meiryo"/>
                <w:b/>
                <w:bCs/>
                <w:color w:val="666666"/>
              </w:rPr>
              <w:t>Broad topics</w:t>
            </w:r>
          </w:p>
        </w:tc>
      </w:tr>
      <w:tr w:rsidR="00C42C52" w:rsidRPr="0002793A" w14:paraId="6C81E1B1" w14:textId="77777777" w:rsidTr="00C42C52">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00BC0B"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An examination of the economic reasons that led to the overthrow of the Tokugawa Shogunate in Japan</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B3ADECC"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The overthrow of the Tokugawa Shogunate in Japan</w:t>
            </w:r>
          </w:p>
        </w:tc>
      </w:tr>
      <w:tr w:rsidR="00C42C52" w:rsidRPr="0002793A" w14:paraId="76126A81" w14:textId="77777777" w:rsidTr="00C42C52">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DBC3C3C"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An evaluation of the success of denazification carried out in the US zone of Germany 1945–48</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95FAA3B"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Denazification in Germany after the Second World War</w:t>
            </w:r>
          </w:p>
        </w:tc>
      </w:tr>
      <w:tr w:rsidR="00C42C52" w:rsidRPr="0002793A" w14:paraId="576C641D" w14:textId="77777777" w:rsidTr="00C42C52">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8CC53C"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An examination of the extent to which the Holodomor in the Ukraine 1932–33 was a failure of Stalin’s policy of collectivization</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27757B4"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The introduction of collectivization in the Soviet Union</w:t>
            </w:r>
          </w:p>
        </w:tc>
      </w:tr>
      <w:tr w:rsidR="00C42C52" w:rsidRPr="0002793A" w14:paraId="22CC2F88" w14:textId="77777777" w:rsidTr="00C42C52">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499090"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An examination of the extent to which the overthrow of Allende in 1973 was the result of external factors</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3BD0F5"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The coup against Allende 1973</w:t>
            </w:r>
          </w:p>
        </w:tc>
      </w:tr>
    </w:tbl>
    <w:p w14:paraId="0E4836CC"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One way to help students narrow down their topic is to encourage them to think about the key concepts in the Diploma Programme history course:</w:t>
      </w:r>
    </w:p>
    <w:p w14:paraId="036AE10B"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causation</w:t>
      </w:r>
    </w:p>
    <w:p w14:paraId="36480790"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consequence</w:t>
      </w:r>
    </w:p>
    <w:p w14:paraId="0456EB5E"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change</w:t>
      </w:r>
    </w:p>
    <w:p w14:paraId="159036A4"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continuity</w:t>
      </w:r>
    </w:p>
    <w:p w14:paraId="588CDB9D"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significance</w:t>
      </w:r>
    </w:p>
    <w:p w14:paraId="2ED1EC0E" w14:textId="77777777" w:rsidR="00C42C52" w:rsidRPr="0002793A" w:rsidRDefault="00C42C52" w:rsidP="0002793A">
      <w:pPr>
        <w:numPr>
          <w:ilvl w:val="0"/>
          <w:numId w:val="3"/>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perspectives.</w:t>
      </w:r>
    </w:p>
    <w:p w14:paraId="46599CA4"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Causation and consequence are the most common focus of history EEs. Thinking about</w:t>
      </w:r>
      <w:r w:rsidRPr="0002793A">
        <w:rPr>
          <w:rStyle w:val="apple-converted-space"/>
          <w:rFonts w:asciiTheme="minorHAnsi" w:eastAsia="Meiryo" w:hAnsiTheme="minorHAnsi" w:cs="Meiryo"/>
          <w:color w:val="292929"/>
          <w:sz w:val="22"/>
          <w:szCs w:val="22"/>
        </w:rPr>
        <w:t> </w:t>
      </w:r>
      <w:r w:rsidRPr="0002793A">
        <w:rPr>
          <w:rStyle w:val="Strong"/>
          <w:rFonts w:asciiTheme="minorHAnsi" w:eastAsia="Meiryo" w:hAnsiTheme="minorHAnsi" w:cs="Meiryo"/>
          <w:color w:val="292929"/>
          <w:sz w:val="22"/>
          <w:szCs w:val="22"/>
        </w:rPr>
        <w:t>all</w:t>
      </w:r>
      <w:r w:rsidRPr="0002793A">
        <w:rPr>
          <w:rStyle w:val="apple-converted-space"/>
          <w:rFonts w:asciiTheme="minorHAnsi" w:eastAsia="Meiryo" w:hAnsiTheme="minorHAnsi" w:cs="Meiryo"/>
          <w:color w:val="292929"/>
          <w:sz w:val="22"/>
          <w:szCs w:val="22"/>
        </w:rPr>
        <w:t> </w:t>
      </w:r>
      <w:r w:rsidRPr="0002793A">
        <w:rPr>
          <w:rFonts w:asciiTheme="minorHAnsi" w:eastAsia="Meiryo" w:hAnsiTheme="minorHAnsi" w:cs="Meiryo"/>
          <w:color w:val="292929"/>
          <w:sz w:val="22"/>
          <w:szCs w:val="22"/>
        </w:rPr>
        <w:t>the key concepts can give students ideas beyond these.</w:t>
      </w:r>
    </w:p>
    <w:p w14:paraId="76DB2B52" w14:textId="77777777" w:rsidR="00C42C52" w:rsidRPr="00696F15" w:rsidRDefault="00C42C52" w:rsidP="0002793A">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96F15">
        <w:rPr>
          <w:rFonts w:asciiTheme="majorHAnsi" w:eastAsia="Meiryo" w:hAnsiTheme="majorHAnsi" w:cs="Meiryo"/>
          <w:bCs w:val="0"/>
          <w:color w:val="292929"/>
          <w:sz w:val="28"/>
          <w:szCs w:val="28"/>
        </w:rPr>
        <w:t>Treatment of the topic</w:t>
      </w:r>
    </w:p>
    <w:p w14:paraId="5119F0A2"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Disciplinary focus</w:t>
      </w:r>
    </w:p>
    <w:p w14:paraId="6B315CD4"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Some topics can also be approached from the perspective of other subjects, such as economics or geography. Social history includes areas such as music and sport.</w:t>
      </w:r>
    </w:p>
    <w:p w14:paraId="5FC31305"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must ensure their treatment of the topic meets the subject requirements of history.</w:t>
      </w:r>
    </w:p>
    <w:p w14:paraId="59BD9722" w14:textId="77777777" w:rsidR="00C42C52" w:rsidRPr="0002793A" w:rsidRDefault="00C42C52" w:rsidP="0002793A">
      <w:pPr>
        <w:numPr>
          <w:ilvl w:val="0"/>
          <w:numId w:val="4"/>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While social history does include areas such as music and sport, these are only acceptable for a history extended essay if they are tackled from a historical perspective.</w:t>
      </w:r>
    </w:p>
    <w:p w14:paraId="595BD7E7"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Suitable research questions need to lead to:</w:t>
      </w:r>
    </w:p>
    <w:p w14:paraId="3376AFFB" w14:textId="77777777" w:rsidR="00C42C52" w:rsidRPr="0002793A" w:rsidRDefault="00C42C52" w:rsidP="0002793A">
      <w:pPr>
        <w:numPr>
          <w:ilvl w:val="0"/>
          <w:numId w:val="5"/>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systematic investigation</w:t>
      </w:r>
    </w:p>
    <w:p w14:paraId="6B49FBB6" w14:textId="77777777" w:rsidR="00C42C52" w:rsidRPr="0002793A" w:rsidRDefault="00C42C52" w:rsidP="0002793A">
      <w:pPr>
        <w:numPr>
          <w:ilvl w:val="0"/>
          <w:numId w:val="5"/>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critical analysis</w:t>
      </w:r>
    </w:p>
    <w:p w14:paraId="104A528E" w14:textId="77777777" w:rsidR="00C42C52" w:rsidRPr="0002793A" w:rsidRDefault="00C42C52" w:rsidP="0002793A">
      <w:pPr>
        <w:numPr>
          <w:ilvl w:val="0"/>
          <w:numId w:val="5"/>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detailed understanding.</w:t>
      </w:r>
    </w:p>
    <w:p w14:paraId="0E4DD88C"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lastRenderedPageBreak/>
        <w:t>Adequate available sources are essential. If it is clear at an early stage in the research that they are not, then students should change focus. If necessary, the supervisor should advise them to do so.</w:t>
      </w:r>
    </w:p>
    <w:p w14:paraId="5B7926DC"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Sources</w:t>
      </w:r>
    </w:p>
    <w:p w14:paraId="51D4A202"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who use both primary and secondary sources for their research will find it easier to achieve the highest marks.</w:t>
      </w:r>
    </w:p>
    <w:p w14:paraId="655809A1"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a student chooses to use secondary sources only they will need to take particular care to address the assessment criteria.</w:t>
      </w:r>
    </w:p>
    <w:p w14:paraId="7D765CB2"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Possible approaches to the research question include:</w:t>
      </w:r>
    </w:p>
    <w:p w14:paraId="40CF187E" w14:textId="77777777" w:rsidR="00C42C52" w:rsidRPr="0002793A" w:rsidRDefault="00C42C52" w:rsidP="0002793A">
      <w:pPr>
        <w:numPr>
          <w:ilvl w:val="0"/>
          <w:numId w:val="6"/>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using primary and secondary sources in order to establish and appraise varying interpretations</w:t>
      </w:r>
    </w:p>
    <w:p w14:paraId="63EB6F1D" w14:textId="77777777" w:rsidR="00C42C52" w:rsidRPr="0002793A" w:rsidRDefault="00702861" w:rsidP="0002793A">
      <w:pPr>
        <w:numPr>
          <w:ilvl w:val="0"/>
          <w:numId w:val="6"/>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analyzing</w:t>
      </w:r>
      <w:r w:rsidR="00C42C52" w:rsidRPr="0002793A">
        <w:rPr>
          <w:rFonts w:eastAsia="Meiryo" w:cs="Meiryo"/>
          <w:color w:val="292929"/>
        </w:rPr>
        <w:t xml:space="preserve"> sources in order to explain changing views over time of particular happenings or developments</w:t>
      </w:r>
    </w:p>
    <w:p w14:paraId="5A12A777" w14:textId="77777777" w:rsidR="00C42C52" w:rsidRPr="0002793A" w:rsidRDefault="00C42C52" w:rsidP="0002793A">
      <w:pPr>
        <w:numPr>
          <w:ilvl w:val="0"/>
          <w:numId w:val="6"/>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using source material for a case study or local history project, perhaps leading to a comparison of local and national developments</w:t>
      </w:r>
    </w:p>
    <w:p w14:paraId="18AF6AB5" w14:textId="77777777" w:rsidR="00C42C52" w:rsidRPr="0002793A" w:rsidRDefault="00C42C52" w:rsidP="0002793A">
      <w:pPr>
        <w:numPr>
          <w:ilvl w:val="0"/>
          <w:numId w:val="6"/>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 xml:space="preserve">collecting and </w:t>
      </w:r>
      <w:r w:rsidR="00702861" w:rsidRPr="0002793A">
        <w:rPr>
          <w:rFonts w:eastAsia="Meiryo" w:cs="Meiryo"/>
          <w:color w:val="292929"/>
        </w:rPr>
        <w:t>analyzing</w:t>
      </w:r>
      <w:r w:rsidRPr="0002793A">
        <w:rPr>
          <w:rFonts w:eastAsia="Meiryo" w:cs="Meiryo"/>
          <w:color w:val="292929"/>
        </w:rPr>
        <w:t xml:space="preserve"> oral and written data from family and other contacts to help explain past happenings, perhaps leading to a comparison of local and national developments</w:t>
      </w:r>
    </w:p>
    <w:p w14:paraId="1C9D5981" w14:textId="77777777" w:rsidR="00C42C52" w:rsidRPr="0002793A" w:rsidRDefault="00C42C52" w:rsidP="0002793A">
      <w:pPr>
        <w:numPr>
          <w:ilvl w:val="0"/>
          <w:numId w:val="6"/>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using all available sources to answer the question posed.</w:t>
      </w:r>
    </w:p>
    <w:p w14:paraId="5B7F62BC"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Examples of topics, research questions and approaches</w:t>
      </w:r>
    </w:p>
    <w:p w14:paraId="40FB9AF7"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have all been chosen by past students and are included here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42C52" w:rsidRPr="0002793A" w14:paraId="6D7A164A"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F74D950"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C194E7" w14:textId="77777777" w:rsidR="00C42C52" w:rsidRPr="0002793A" w:rsidRDefault="00C42C52" w:rsidP="0002793A">
            <w:pPr>
              <w:spacing w:before="240" w:line="240" w:lineRule="auto"/>
              <w:contextualSpacing/>
              <w:rPr>
                <w:rFonts w:eastAsia="Meiryo" w:cs="Meiryo"/>
                <w:color w:val="292929"/>
              </w:rPr>
            </w:pPr>
            <w:r w:rsidRPr="0002793A">
              <w:rPr>
                <w:rStyle w:val="Strong"/>
                <w:rFonts w:eastAsia="Meiryo" w:cs="Meiryo"/>
                <w:color w:val="292929"/>
              </w:rPr>
              <w:t>The origins of the Cold War in Europe 1945–48</w:t>
            </w:r>
          </w:p>
        </w:tc>
      </w:tr>
      <w:tr w:rsidR="00C42C52" w:rsidRPr="0002793A" w14:paraId="601F10D2"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FB613CF"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22E104"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How far was the Christian Democrat victory in the Italian elections of 1948 influenced by Cold War tensions?</w:t>
            </w:r>
          </w:p>
        </w:tc>
      </w:tr>
      <w:tr w:rsidR="00C42C52" w:rsidRPr="0002793A" w14:paraId="7D212FE6"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2D5353D"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8681CAE"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Reading is undertaken to fully understand the context and the importance of this election as the first in post-war republican Italy. More detailed research may be carried out to determine the methods used by the Italian Communist Party and the Christian Democrats to rally their supporters and also any role played by the USSR and the US in influencing the outcome. Both primary and secondary sources would be accessible and should be used. An examination, and evaluation, of different interpretations would be carried out as well as consideration of domestic factors to be weighed against the influence of the Cold War, allowing a conclusion to be reached.</w:t>
            </w:r>
          </w:p>
        </w:tc>
      </w:tr>
    </w:tbl>
    <w:p w14:paraId="7D3791F2" w14:textId="77777777" w:rsidR="00C42C52" w:rsidRPr="0002793A" w:rsidRDefault="00C42C52" w:rsidP="0002793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42C52" w:rsidRPr="0002793A" w14:paraId="4D77DE9E"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E6F9CF"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30A4EA4" w14:textId="77777777" w:rsidR="00C42C52" w:rsidRPr="0002793A" w:rsidRDefault="00C42C52" w:rsidP="0002793A">
            <w:pPr>
              <w:spacing w:before="240" w:line="240" w:lineRule="auto"/>
              <w:contextualSpacing/>
              <w:rPr>
                <w:rFonts w:eastAsia="Meiryo" w:cs="Meiryo"/>
                <w:color w:val="292929"/>
              </w:rPr>
            </w:pPr>
            <w:r w:rsidRPr="0002793A">
              <w:rPr>
                <w:rStyle w:val="Strong"/>
                <w:rFonts w:eastAsia="Meiryo" w:cs="Meiryo"/>
                <w:color w:val="292929"/>
              </w:rPr>
              <w:t>The decline of the Ottoman Empire</w:t>
            </w:r>
          </w:p>
        </w:tc>
      </w:tr>
      <w:tr w:rsidR="00C42C52" w:rsidRPr="0002793A" w14:paraId="2C965E4C"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AA4229A"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D02132"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To what extent was poor leadership the reason for the defeat of the Ottoman armies at the gates of Vienna in 1683?</w:t>
            </w:r>
          </w:p>
        </w:tc>
      </w:tr>
      <w:tr w:rsidR="00C42C52" w:rsidRPr="0002793A" w14:paraId="5C4F85C3"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AC4900"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F79521A"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 xml:space="preserve">Reading is undertaken to become familiar with the context of the topic, in particular to understand the nature of the Ottoman Empire and its weaknesses by the end of the </w:t>
            </w:r>
            <w:r w:rsidRPr="0002793A">
              <w:rPr>
                <w:rFonts w:eastAsia="Meiryo" w:cs="Meiryo"/>
                <w:color w:val="292929"/>
              </w:rPr>
              <w:lastRenderedPageBreak/>
              <w:t xml:space="preserve">17th century in order to determine how these may have contributed to its defeat. </w:t>
            </w:r>
            <w:proofErr w:type="gramStart"/>
            <w:r w:rsidRPr="0002793A">
              <w:rPr>
                <w:rFonts w:eastAsia="Meiryo" w:cs="Meiryo"/>
                <w:color w:val="292929"/>
              </w:rPr>
              <w:t>Also</w:t>
            </w:r>
            <w:proofErr w:type="gramEnd"/>
            <w:r w:rsidRPr="0002793A">
              <w:rPr>
                <w:rFonts w:eastAsia="Meiryo" w:cs="Meiryo"/>
                <w:color w:val="292929"/>
              </w:rPr>
              <w:t xml:space="preserve"> to read sources on the decline in leadership after the death of Suleiman the Magnificent, over a century earlier. The growing unity among the Christian powers in Europe and its contribution to their victory in 1683 will also be examined. Both primary and secondary sources as well as a variety of historical interpretations will be accessed to understand the Habsburg Empires at this time and the reasons why the siege was brought to an end. The merits of various interpretations regarding the factors that led to the defeat of the Ottomans as well as the success of the Christian league can be examined and both primary and secondary sources will be used to allow a judgment to be made.</w:t>
            </w:r>
          </w:p>
        </w:tc>
      </w:tr>
    </w:tbl>
    <w:p w14:paraId="71CB6D44" w14:textId="77777777" w:rsidR="00C42C52" w:rsidRPr="0002793A" w:rsidRDefault="00C42C52" w:rsidP="0002793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42C52" w:rsidRPr="0002793A" w14:paraId="6B9DF7B1"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42BCB55"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2438A5" w14:textId="77777777" w:rsidR="00C42C52" w:rsidRPr="0002793A" w:rsidRDefault="00C42C52" w:rsidP="0002793A">
            <w:pPr>
              <w:spacing w:before="240" w:line="240" w:lineRule="auto"/>
              <w:contextualSpacing/>
              <w:rPr>
                <w:rFonts w:eastAsia="Meiryo" w:cs="Meiryo"/>
                <w:color w:val="292929"/>
              </w:rPr>
            </w:pPr>
            <w:r w:rsidRPr="0002793A">
              <w:rPr>
                <w:rStyle w:val="Strong"/>
                <w:rFonts w:eastAsia="Meiryo" w:cs="Meiryo"/>
                <w:color w:val="292929"/>
              </w:rPr>
              <w:t>The 1968 Democratic Convention in Chicago</w:t>
            </w:r>
          </w:p>
        </w:tc>
      </w:tr>
      <w:tr w:rsidR="00C42C52" w:rsidRPr="0002793A" w14:paraId="12B7C69F"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63434C4"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BD91999"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“I have done my best. I have lost, Mr. Nixon has won.” (Hubert Humphrey) To what extent did Hubert Humphrey lose the 1968 presidential election because of the Chicago Convention?</w:t>
            </w:r>
          </w:p>
        </w:tc>
      </w:tr>
      <w:tr w:rsidR="00C42C52" w:rsidRPr="0002793A" w14:paraId="553DBEB4"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4B728B"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75FB7C"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General reading is undertaken to aid familiarization with the events of 1968, a year marked by riots, protests and political assassinations. Both primary and secondary sources are used as well as different interpretations accessed to discover the reasons for the defeat of Humphrey, the Democratic presidential candidate. These are identified and assessed to allow a judgment to be made on the importance of the Convention as a factor that influenced the outcome of the election.</w:t>
            </w:r>
          </w:p>
        </w:tc>
      </w:tr>
    </w:tbl>
    <w:p w14:paraId="3CC9E691" w14:textId="77777777" w:rsidR="00C42C52" w:rsidRPr="0002793A" w:rsidRDefault="00C42C52" w:rsidP="0002793A">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42C52" w:rsidRPr="0002793A" w14:paraId="528555D8"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9F2716"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AB4BBC" w14:textId="77777777" w:rsidR="00C42C52" w:rsidRPr="0002793A" w:rsidRDefault="00C42C52" w:rsidP="0002793A">
            <w:pPr>
              <w:spacing w:before="240" w:line="240" w:lineRule="auto"/>
              <w:contextualSpacing/>
              <w:rPr>
                <w:rFonts w:eastAsia="Meiryo" w:cs="Meiryo"/>
                <w:color w:val="292929"/>
              </w:rPr>
            </w:pPr>
            <w:r w:rsidRPr="0002793A">
              <w:rPr>
                <w:rStyle w:val="Strong"/>
                <w:rFonts w:eastAsia="Meiryo" w:cs="Meiryo"/>
                <w:color w:val="292929"/>
              </w:rPr>
              <w:t>The Truth and Reconciliation Commission in post-apartheid South Africa</w:t>
            </w:r>
          </w:p>
        </w:tc>
      </w:tr>
      <w:tr w:rsidR="00C42C52" w:rsidRPr="0002793A" w14:paraId="6CAA9E48"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3B24B2"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FBA9B6"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How far did the Truth and Reconciliation Commission achieve its twin aims of establishing the truth and achieving reconciliation by 2002?</w:t>
            </w:r>
          </w:p>
        </w:tc>
      </w:tr>
      <w:tr w:rsidR="00C42C52" w:rsidRPr="0002793A" w14:paraId="1A1220EC" w14:textId="77777777" w:rsidTr="00C42C5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88710F6"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A2A149" w14:textId="77777777" w:rsidR="00C42C52" w:rsidRPr="0002793A" w:rsidRDefault="00C42C52" w:rsidP="0002793A">
            <w:pPr>
              <w:spacing w:before="240" w:line="240" w:lineRule="auto"/>
              <w:contextualSpacing/>
              <w:rPr>
                <w:rFonts w:eastAsia="Meiryo" w:cs="Meiryo"/>
                <w:color w:val="292929"/>
              </w:rPr>
            </w:pPr>
            <w:r w:rsidRPr="0002793A">
              <w:rPr>
                <w:rFonts w:eastAsia="Meiryo" w:cs="Meiryo"/>
                <w:color w:val="292929"/>
              </w:rPr>
              <w:t>Both primary and secondary resources that outline the Commission procedures and findings are used for background and note-taking. The criticisms of the Commission are also investigated to see how far they can be justified. The end point of 2002 (the year that the Commission came to an end) is included to provide a focus to the investigation and to narrow its scope sufficiently.</w:t>
            </w:r>
          </w:p>
        </w:tc>
      </w:tr>
    </w:tbl>
    <w:p w14:paraId="4485C870"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Critical analysis and evaluation</w:t>
      </w:r>
    </w:p>
    <w:p w14:paraId="5B674E32"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should not accept uncritically the value and reliability of sources, especially when the authenticity of some of the sources may be questionable.</w:t>
      </w:r>
    </w:p>
    <w:p w14:paraId="252FC861"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 xml:space="preserve">Students should show awareness of the value and limitations of their main sources through </w:t>
      </w:r>
      <w:r w:rsidR="00702861" w:rsidRPr="0002793A">
        <w:rPr>
          <w:rFonts w:asciiTheme="minorHAnsi" w:eastAsia="Meiryo" w:hAnsiTheme="minorHAnsi" w:cs="Meiryo"/>
          <w:color w:val="292929"/>
          <w:sz w:val="22"/>
          <w:szCs w:val="22"/>
        </w:rPr>
        <w:t>analyzing</w:t>
      </w:r>
      <w:r w:rsidRPr="0002793A">
        <w:rPr>
          <w:rFonts w:asciiTheme="minorHAnsi" w:eastAsia="Meiryo" w:hAnsiTheme="minorHAnsi" w:cs="Meiryo"/>
          <w:color w:val="292929"/>
          <w:sz w:val="22"/>
          <w:szCs w:val="22"/>
        </w:rPr>
        <w:t xml:space="preserve"> their origin, purpose and content:</w:t>
      </w:r>
    </w:p>
    <w:p w14:paraId="35270083" w14:textId="77777777" w:rsidR="00C42C52" w:rsidRPr="0002793A" w:rsidRDefault="00C42C52" w:rsidP="0002793A">
      <w:pPr>
        <w:numPr>
          <w:ilvl w:val="0"/>
          <w:numId w:val="7"/>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Who were the authors?</w:t>
      </w:r>
    </w:p>
    <w:p w14:paraId="344B822C" w14:textId="77777777" w:rsidR="00C42C52" w:rsidRPr="0002793A" w:rsidRDefault="00C42C52" w:rsidP="0002793A">
      <w:pPr>
        <w:numPr>
          <w:ilvl w:val="0"/>
          <w:numId w:val="7"/>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What was the intended audience?</w:t>
      </w:r>
    </w:p>
    <w:p w14:paraId="4FCDB0FE" w14:textId="77777777" w:rsidR="00C42C52" w:rsidRPr="0002793A" w:rsidRDefault="00C42C52" w:rsidP="0002793A">
      <w:pPr>
        <w:numPr>
          <w:ilvl w:val="0"/>
          <w:numId w:val="7"/>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What were the overt and covert reasons for the production of the source being evaluated?</w:t>
      </w:r>
    </w:p>
    <w:p w14:paraId="210BE667"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lastRenderedPageBreak/>
        <w:t>They should integrate this evaluation into the main body of the essay and not adopt a “stand alone” approach of two sources.</w:t>
      </w:r>
    </w:p>
    <w:p w14:paraId="6092C6FF"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can show good critical analysis and historical judgment through a sound assessment of source material and different explanations and interpretations.</w:t>
      </w:r>
    </w:p>
    <w:p w14:paraId="79E90CB5"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Opportunities for reporting and assessing different interpretations will vary with the topic chosen. Students will gain credit for explaining why a historian formed an interpretation, not merely stating it.</w:t>
      </w:r>
    </w:p>
    <w:p w14:paraId="7C99876B"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The essay’s argument</w:t>
      </w:r>
    </w:p>
    <w:p w14:paraId="28ED03E4"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should aim to produce an argument that:</w:t>
      </w:r>
    </w:p>
    <w:p w14:paraId="27BB0A96" w14:textId="77777777" w:rsidR="00C42C52" w:rsidRPr="0002793A" w:rsidRDefault="00C42C52" w:rsidP="0002793A">
      <w:pPr>
        <w:numPr>
          <w:ilvl w:val="0"/>
          <w:numId w:val="8"/>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consistently shows good historical understanding</w:t>
      </w:r>
    </w:p>
    <w:p w14:paraId="4D91DE47" w14:textId="77777777" w:rsidR="00C42C52" w:rsidRPr="0002793A" w:rsidRDefault="00C42C52" w:rsidP="0002793A">
      <w:pPr>
        <w:numPr>
          <w:ilvl w:val="0"/>
          <w:numId w:val="8"/>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sets the research question into context</w:t>
      </w:r>
    </w:p>
    <w:p w14:paraId="70093610" w14:textId="77777777" w:rsidR="00C42C52" w:rsidRPr="0002793A" w:rsidRDefault="00C42C52" w:rsidP="0002793A">
      <w:pPr>
        <w:numPr>
          <w:ilvl w:val="0"/>
          <w:numId w:val="8"/>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addresses the research question fully and effectively</w:t>
      </w:r>
    </w:p>
    <w:p w14:paraId="2C6BEFB6" w14:textId="77777777" w:rsidR="00C42C52" w:rsidRPr="0002793A" w:rsidRDefault="00C42C52" w:rsidP="0002793A">
      <w:pPr>
        <w:numPr>
          <w:ilvl w:val="0"/>
          <w:numId w:val="8"/>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is well substantiated, based on relevant specific evidence with added analytical comments.</w:t>
      </w:r>
    </w:p>
    <w:p w14:paraId="43D7E22C"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An EE in history is a formal essay that is marked according to the assessment criteria. An essay will not score well if students are unaware of these criteria and make no attempt to address them in the work.</w:t>
      </w:r>
    </w:p>
    <w:p w14:paraId="4C0C8FA5" w14:textId="77777777" w:rsidR="00C42C52" w:rsidRPr="0002793A" w:rsidRDefault="00C42C52" w:rsidP="0002793A">
      <w:pPr>
        <w:pStyle w:val="Heading5"/>
        <w:shd w:val="clear" w:color="auto" w:fill="FFFFFF"/>
        <w:spacing w:before="240" w:after="120" w:line="240" w:lineRule="auto"/>
        <w:rPr>
          <w:rFonts w:asciiTheme="minorHAnsi" w:eastAsia="Meiryo" w:hAnsiTheme="minorHAnsi" w:cs="Meiryo"/>
          <w:color w:val="292929"/>
        </w:rPr>
      </w:pPr>
      <w:r w:rsidRPr="00696F15">
        <w:rPr>
          <w:rFonts w:asciiTheme="minorHAnsi" w:eastAsia="Meiryo" w:hAnsiTheme="minorHAnsi" w:cs="Meiryo"/>
          <w:b/>
          <w:color w:val="292929"/>
        </w:rPr>
        <w:t>An important note on “double-dipping</w:t>
      </w:r>
      <w:r w:rsidRPr="0002793A">
        <w:rPr>
          <w:rFonts w:asciiTheme="minorHAnsi" w:eastAsia="Meiryo" w:hAnsiTheme="minorHAnsi" w:cs="Meiryo"/>
          <w:color w:val="292929"/>
        </w:rPr>
        <w:t>"</w:t>
      </w:r>
    </w:p>
    <w:p w14:paraId="18EF88BB" w14:textId="77777777" w:rsidR="00C42C52" w:rsidRPr="0002793A" w:rsidRDefault="00C42C52" w:rsidP="0002793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must ensure that their EE does not overlap significantly with any other work they are submitting for the Diploma Programme.</w:t>
      </w:r>
    </w:p>
    <w:p w14:paraId="385D34F7" w14:textId="77777777" w:rsidR="00C42C52" w:rsidRPr="00696F15" w:rsidRDefault="00C42C52" w:rsidP="0002793A">
      <w:pPr>
        <w:pStyle w:val="Heading5"/>
        <w:shd w:val="clear" w:color="auto" w:fill="FFFFFF"/>
        <w:spacing w:before="240" w:after="120" w:line="240" w:lineRule="auto"/>
        <w:rPr>
          <w:rFonts w:asciiTheme="minorHAnsi" w:eastAsia="Meiryo" w:hAnsiTheme="minorHAnsi" w:cs="Meiryo"/>
          <w:b/>
          <w:color w:val="292929"/>
          <w:sz w:val="24"/>
          <w:szCs w:val="24"/>
        </w:rPr>
      </w:pPr>
      <w:r w:rsidRPr="00696F15">
        <w:rPr>
          <w:rFonts w:asciiTheme="minorHAnsi" w:eastAsia="Meiryo" w:hAnsiTheme="minorHAnsi" w:cs="Meiryo"/>
          <w:b/>
          <w:color w:val="292929"/>
          <w:sz w:val="24"/>
          <w:szCs w:val="24"/>
        </w:rPr>
        <w:t>The history EE and IA</w:t>
      </w:r>
    </w:p>
    <w:p w14:paraId="6AC5C90F" w14:textId="77777777" w:rsidR="00C42C52" w:rsidRPr="0002793A" w:rsidRDefault="00C42C52" w:rsidP="0002793A">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In particular, the EE is not an extension of the internal assessment (IA) for the subject. Students must ensure that they understand the differences between the two.</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480"/>
        <w:gridCol w:w="3345"/>
        <w:gridCol w:w="3345"/>
      </w:tblGrid>
      <w:tr w:rsidR="00C42C52" w:rsidRPr="0002793A" w14:paraId="7B4A0992" w14:textId="77777777" w:rsidTr="00C42C5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BF42C7" w14:textId="77777777" w:rsidR="00C42C52" w:rsidRPr="0002793A" w:rsidRDefault="00C42C52" w:rsidP="0002793A">
            <w:pPr>
              <w:spacing w:before="240" w:line="240" w:lineRule="auto"/>
              <w:contextualSpacing/>
              <w:rPr>
                <w:rFonts w:eastAsia="Meiryo" w:cs="Meiryo"/>
                <w:b/>
                <w:bCs/>
                <w:color w:val="666666"/>
              </w:rPr>
            </w:pP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471AFBA"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EE</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6F2779"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IA</w:t>
            </w:r>
          </w:p>
        </w:tc>
      </w:tr>
      <w:tr w:rsidR="00C42C52" w:rsidRPr="0002793A" w14:paraId="2BF5D5EE" w14:textId="77777777" w:rsidTr="00C42C5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5E2437" w14:textId="77777777" w:rsidR="00C42C52" w:rsidRPr="0002793A" w:rsidRDefault="00C42C52" w:rsidP="0002793A">
            <w:pPr>
              <w:spacing w:before="240" w:line="240" w:lineRule="auto"/>
              <w:contextualSpacing/>
              <w:rPr>
                <w:rFonts w:eastAsia="Meiryo" w:cs="Meiryo"/>
                <w:b/>
                <w:bCs/>
                <w:color w:val="666666"/>
              </w:rPr>
            </w:pPr>
            <w:r w:rsidRPr="0002793A">
              <w:rPr>
                <w:rFonts w:eastAsia="Meiryo" w:cs="Meiryo"/>
                <w:b/>
                <w:bCs/>
                <w:color w:val="666666"/>
              </w:rPr>
              <w:t>Reflection</w:t>
            </w:r>
          </w:p>
        </w:tc>
        <w:tc>
          <w:tcPr>
            <w:tcW w:w="334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0A04DB0" w14:textId="77777777" w:rsidR="00C42C52" w:rsidRPr="0002793A" w:rsidRDefault="00C42C52" w:rsidP="0002793A">
            <w:pPr>
              <w:numPr>
                <w:ilvl w:val="0"/>
                <w:numId w:val="9"/>
              </w:numPr>
              <w:spacing w:before="100" w:beforeAutospacing="1" w:after="100" w:afterAutospacing="1" w:line="240" w:lineRule="auto"/>
              <w:contextualSpacing/>
              <w:rPr>
                <w:rFonts w:eastAsia="Meiryo" w:cs="Meiryo"/>
                <w:color w:val="292929"/>
              </w:rPr>
            </w:pPr>
            <w:r w:rsidRPr="0002793A">
              <w:rPr>
                <w:rFonts w:eastAsia="Meiryo" w:cs="Meiryo"/>
                <w:color w:val="292929"/>
              </w:rPr>
              <w:t>more generic</w:t>
            </w:r>
          </w:p>
          <w:p w14:paraId="30D12E82" w14:textId="77777777" w:rsidR="00C42C52" w:rsidRPr="0002793A" w:rsidRDefault="00C42C52" w:rsidP="0002793A">
            <w:pPr>
              <w:numPr>
                <w:ilvl w:val="0"/>
                <w:numId w:val="9"/>
              </w:numPr>
              <w:spacing w:before="100" w:beforeAutospacing="1" w:after="100" w:afterAutospacing="1" w:line="240" w:lineRule="auto"/>
              <w:contextualSpacing/>
              <w:rPr>
                <w:rFonts w:eastAsia="Meiryo" w:cs="Meiryo"/>
                <w:color w:val="292929"/>
              </w:rPr>
            </w:pPr>
            <w:r w:rsidRPr="0002793A">
              <w:rPr>
                <w:rFonts w:eastAsia="Meiryo" w:cs="Meiryo"/>
                <w:color w:val="292929"/>
              </w:rPr>
              <w:t>requires students to reflect on the process of their own research</w:t>
            </w:r>
          </w:p>
        </w:tc>
        <w:tc>
          <w:tcPr>
            <w:tcW w:w="334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3F1F556" w14:textId="77777777" w:rsidR="00C42C52" w:rsidRPr="0002793A" w:rsidRDefault="00C42C52" w:rsidP="0002793A">
            <w:pPr>
              <w:numPr>
                <w:ilvl w:val="0"/>
                <w:numId w:val="10"/>
              </w:numPr>
              <w:spacing w:before="100" w:beforeAutospacing="1" w:after="100" w:afterAutospacing="1" w:line="240" w:lineRule="auto"/>
              <w:contextualSpacing/>
              <w:rPr>
                <w:rFonts w:eastAsia="Meiryo" w:cs="Meiryo"/>
                <w:color w:val="292929"/>
              </w:rPr>
            </w:pPr>
            <w:r w:rsidRPr="0002793A">
              <w:rPr>
                <w:rFonts w:eastAsia="Meiryo" w:cs="Meiryo"/>
                <w:color w:val="292929"/>
              </w:rPr>
              <w:t>TOK-inspired</w:t>
            </w:r>
          </w:p>
          <w:p w14:paraId="545DC25A" w14:textId="77777777" w:rsidR="00C42C52" w:rsidRPr="0002793A" w:rsidRDefault="00C42C52" w:rsidP="0002793A">
            <w:pPr>
              <w:numPr>
                <w:ilvl w:val="0"/>
                <w:numId w:val="10"/>
              </w:numPr>
              <w:spacing w:before="100" w:beforeAutospacing="1" w:after="100" w:afterAutospacing="1" w:line="240" w:lineRule="auto"/>
              <w:contextualSpacing/>
              <w:rPr>
                <w:rFonts w:eastAsia="Meiryo" w:cs="Meiryo"/>
                <w:color w:val="292929"/>
              </w:rPr>
            </w:pPr>
            <w:r w:rsidRPr="0002793A">
              <w:rPr>
                <w:rFonts w:eastAsia="Meiryo" w:cs="Meiryo"/>
                <w:color w:val="292929"/>
              </w:rPr>
              <w:t>requires students to reflect on the particular problems and challenges faced by historians using the historical method</w:t>
            </w:r>
          </w:p>
        </w:tc>
      </w:tr>
      <w:tr w:rsidR="00C42C52" w:rsidRPr="0002793A" w14:paraId="75C7401C" w14:textId="77777777" w:rsidTr="00C42C5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11CE022" w14:textId="77777777" w:rsidR="00C42C52" w:rsidRPr="0002793A" w:rsidRDefault="00C42C52" w:rsidP="0002793A">
            <w:pPr>
              <w:spacing w:line="240" w:lineRule="auto"/>
              <w:contextualSpacing/>
              <w:rPr>
                <w:rFonts w:eastAsia="Meiryo" w:cs="Meiryo"/>
                <w:b/>
                <w:bCs/>
                <w:color w:val="666666"/>
              </w:rPr>
            </w:pPr>
            <w:r w:rsidRPr="0002793A">
              <w:rPr>
                <w:rFonts w:eastAsia="Meiryo" w:cs="Meiryo"/>
                <w:b/>
                <w:bCs/>
                <w:color w:val="666666"/>
              </w:rPr>
              <w:t>Purpose</w:t>
            </w:r>
          </w:p>
        </w:tc>
        <w:tc>
          <w:tcPr>
            <w:tcW w:w="334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CF3592" w14:textId="77777777" w:rsidR="00C42C52" w:rsidRPr="0002793A" w:rsidRDefault="00C42C52" w:rsidP="0002793A">
            <w:pPr>
              <w:spacing w:line="240" w:lineRule="auto"/>
              <w:contextualSpacing/>
              <w:rPr>
                <w:rFonts w:eastAsia="Meiryo" w:cs="Meiryo"/>
                <w:color w:val="292929"/>
              </w:rPr>
            </w:pPr>
            <w:r w:rsidRPr="0002793A">
              <w:rPr>
                <w:rFonts w:eastAsia="Meiryo" w:cs="Meiryo"/>
                <w:color w:val="292929"/>
              </w:rPr>
              <w:t>an academic research paper on a historical event</w:t>
            </w:r>
          </w:p>
        </w:tc>
        <w:tc>
          <w:tcPr>
            <w:tcW w:w="334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746E4DF" w14:textId="77777777" w:rsidR="00C42C52" w:rsidRPr="0002793A" w:rsidRDefault="00C42C52" w:rsidP="0002793A">
            <w:pPr>
              <w:spacing w:line="240" w:lineRule="auto"/>
              <w:contextualSpacing/>
              <w:rPr>
                <w:rFonts w:eastAsia="Meiryo" w:cs="Meiryo"/>
                <w:color w:val="292929"/>
              </w:rPr>
            </w:pPr>
            <w:r w:rsidRPr="0002793A">
              <w:rPr>
                <w:rFonts w:eastAsia="Meiryo" w:cs="Meiryo"/>
                <w:color w:val="292929"/>
              </w:rPr>
              <w:t>focuses on historical method</w:t>
            </w:r>
          </w:p>
        </w:tc>
      </w:tr>
    </w:tbl>
    <w:p w14:paraId="77F3712C" w14:textId="77777777" w:rsidR="00C42C52" w:rsidRPr="0002793A" w:rsidRDefault="00C42C52" w:rsidP="0002793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02793A">
        <w:rPr>
          <w:rStyle w:val="Strong"/>
          <w:rFonts w:asciiTheme="minorHAnsi" w:eastAsia="Meiryo" w:hAnsiTheme="minorHAnsi" w:cs="Meiryo"/>
          <w:color w:val="292929"/>
          <w:sz w:val="22"/>
          <w:szCs w:val="22"/>
        </w:rPr>
        <w:t>Topic:</w:t>
      </w:r>
      <w:r w:rsidRPr="0002793A">
        <w:rPr>
          <w:rStyle w:val="apple-converted-space"/>
          <w:rFonts w:asciiTheme="minorHAnsi" w:eastAsia="Meiryo" w:hAnsiTheme="minorHAnsi" w:cs="Meiryo"/>
          <w:color w:val="292929"/>
          <w:sz w:val="22"/>
          <w:szCs w:val="22"/>
        </w:rPr>
        <w:t> </w:t>
      </w:r>
      <w:r w:rsidRPr="0002793A">
        <w:rPr>
          <w:rFonts w:asciiTheme="minorHAnsi" w:eastAsia="Meiryo" w:hAnsiTheme="minorHAnsi" w:cs="Meiryo"/>
          <w:color w:val="292929"/>
          <w:sz w:val="22"/>
          <w:szCs w:val="22"/>
        </w:rPr>
        <w:t>Students may choose to write their EE and the IA on the same time period or on a similar topic.</w:t>
      </w:r>
    </w:p>
    <w:p w14:paraId="5149A0B1" w14:textId="77777777" w:rsidR="00C42C52" w:rsidRPr="0002793A" w:rsidRDefault="00C42C52" w:rsidP="0002793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02793A">
        <w:rPr>
          <w:rStyle w:val="Strong"/>
          <w:rFonts w:asciiTheme="minorHAnsi" w:eastAsia="Meiryo" w:hAnsiTheme="minorHAnsi" w:cs="Meiryo"/>
          <w:color w:val="292929"/>
          <w:sz w:val="22"/>
          <w:szCs w:val="22"/>
        </w:rPr>
        <w:t>Sources:</w:t>
      </w:r>
      <w:r w:rsidRPr="0002793A">
        <w:rPr>
          <w:rStyle w:val="apple-converted-space"/>
          <w:rFonts w:asciiTheme="minorHAnsi" w:eastAsia="Meiryo" w:hAnsiTheme="minorHAnsi" w:cs="Meiryo"/>
          <w:color w:val="292929"/>
          <w:sz w:val="22"/>
          <w:szCs w:val="22"/>
        </w:rPr>
        <w:t> </w:t>
      </w:r>
      <w:r w:rsidRPr="0002793A">
        <w:rPr>
          <w:rFonts w:asciiTheme="minorHAnsi" w:eastAsia="Meiryo" w:hAnsiTheme="minorHAnsi" w:cs="Meiryo"/>
          <w:color w:val="292929"/>
          <w:sz w:val="22"/>
          <w:szCs w:val="22"/>
        </w:rPr>
        <w:t>These must be sufficiently different to show clearly that the student has accessed a broad range of both primary and secondary material. In other words, the IA and EE must not replicate sources. If some of the same sources are used, other different sources must also be used for each of the tasks.</w:t>
      </w:r>
    </w:p>
    <w:p w14:paraId="10A67BF2" w14:textId="77777777" w:rsidR="00C42C52" w:rsidRPr="0002793A" w:rsidRDefault="00C42C52" w:rsidP="0002793A">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02793A">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found.</w:t>
      </w:r>
    </w:p>
    <w:p w14:paraId="5DEDBDFE" w14:textId="77777777" w:rsidR="00C42C52" w:rsidRPr="00696F15" w:rsidRDefault="00C42C52" w:rsidP="0002793A">
      <w:pPr>
        <w:pStyle w:val="Heading3"/>
        <w:shd w:val="clear" w:color="auto" w:fill="FFFFFF"/>
        <w:spacing w:before="240" w:beforeAutospacing="0" w:after="120" w:afterAutospacing="0"/>
        <w:rPr>
          <w:rFonts w:asciiTheme="minorHAnsi" w:eastAsia="Meiryo" w:hAnsiTheme="minorHAnsi" w:cs="Meiryo"/>
          <w:bCs w:val="0"/>
          <w:color w:val="292929"/>
          <w:sz w:val="24"/>
          <w:szCs w:val="24"/>
        </w:rPr>
      </w:pPr>
      <w:r w:rsidRPr="00696F15">
        <w:rPr>
          <w:rFonts w:asciiTheme="minorHAnsi" w:eastAsia="Meiryo" w:hAnsiTheme="minorHAnsi" w:cs="Meiryo"/>
          <w:bCs w:val="0"/>
          <w:color w:val="292929"/>
          <w:sz w:val="24"/>
          <w:szCs w:val="24"/>
        </w:rPr>
        <w:lastRenderedPageBreak/>
        <w:t>Interpreting the EE assessment criteria</w:t>
      </w:r>
    </w:p>
    <w:p w14:paraId="049E9344"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Criterion A: Focus and method</w:t>
      </w:r>
    </w:p>
    <w:p w14:paraId="528450F3" w14:textId="77777777" w:rsidR="00C42C52" w:rsidRPr="0002793A" w:rsidRDefault="00C42C52" w:rsidP="000279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2793A">
        <w:rPr>
          <w:rFonts w:asciiTheme="minorHAnsi" w:eastAsia="Meiryo" w:hAnsiTheme="minorHAnsi" w:cs="Meiryo"/>
          <w:b/>
          <w:bCs/>
          <w:color w:val="888888"/>
          <w:sz w:val="22"/>
          <w:szCs w:val="22"/>
        </w:rPr>
        <w:t>(Strands: Topic, Research question, Methodology)</w:t>
      </w:r>
    </w:p>
    <w:p w14:paraId="39224B6D"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must choose a topic from the human past that is of a meaningful nature. Topics may not discuss events/individuals/movements which have taken place within 10 years of the writing of the essay. For example, an essay submitted for assessment in 2018 must discuss events prior to 2008. Failure to follow this instruction will limit the grade in this criterion to a maximum of 4.</w:t>
      </w:r>
    </w:p>
    <w:p w14:paraId="73B46392"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topic chosen must be expressed in the form of a research question. The research question must be focused and capable of being discussed effectively within the word limit. Students must establish the historical context and significance of the topic and explain why it is worthy of investigation.</w:t>
      </w:r>
    </w:p>
    <w:p w14:paraId="6A5CC31C"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must demonstrate that they have selected a suitable range of appropriate and relevant sources. An attempt should be made to use both primary and secondary sources where possible. They should demonstrate both factual material as well as the opinions of historians. These sources must provide sufficient material to develop and support an argument and conclusion relevant to the research question.</w:t>
      </w:r>
    </w:p>
    <w:p w14:paraId="03B5F8BE"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Effective planning and a well-focused research question tend to go together. A key indicator of this is that students have chosen a comprehensive range of sources that are relevant and appropriate to answering the research question.</w:t>
      </w:r>
    </w:p>
    <w:p w14:paraId="77145641" w14:textId="77777777" w:rsidR="00C42C52" w:rsidRPr="00696F15" w:rsidRDefault="00C42C52" w:rsidP="0002793A">
      <w:pPr>
        <w:pStyle w:val="Heading5"/>
        <w:shd w:val="clear" w:color="auto" w:fill="FFFFFF"/>
        <w:spacing w:before="240" w:after="120" w:line="240" w:lineRule="auto"/>
        <w:rPr>
          <w:rFonts w:asciiTheme="minorHAnsi" w:eastAsia="Meiryo" w:hAnsiTheme="minorHAnsi" w:cs="Meiryo"/>
          <w:b/>
          <w:color w:val="292929"/>
        </w:rPr>
      </w:pPr>
      <w:r w:rsidRPr="00696F15">
        <w:rPr>
          <w:rFonts w:asciiTheme="minorHAnsi" w:eastAsia="Meiryo" w:hAnsiTheme="minorHAnsi" w:cs="Meiryo"/>
          <w:b/>
          <w:color w:val="292929"/>
        </w:rPr>
        <w:t>Ten-year rule</w:t>
      </w:r>
    </w:p>
    <w:p w14:paraId="623DF585"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ten-year rule has not been adhered to, a maximum of only 4 marks can be awarded in this criterion.</w:t>
      </w:r>
    </w:p>
    <w:p w14:paraId="7E00DD88"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history essays that breach the 10-year rule.</w:t>
      </w:r>
    </w:p>
    <w:p w14:paraId="023FB208"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Criterion B: Knowledge and understanding</w:t>
      </w:r>
    </w:p>
    <w:p w14:paraId="609D87B0" w14:textId="77777777" w:rsidR="00C42C52" w:rsidRPr="0002793A" w:rsidRDefault="00C42C52" w:rsidP="000279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2793A">
        <w:rPr>
          <w:rFonts w:asciiTheme="minorHAnsi" w:eastAsia="Meiryo" w:hAnsiTheme="minorHAnsi" w:cs="Meiryo"/>
          <w:b/>
          <w:bCs/>
          <w:color w:val="888888"/>
          <w:sz w:val="22"/>
          <w:szCs w:val="22"/>
        </w:rPr>
        <w:t>(Strands: Context, Subject-specific terminology and concepts)</w:t>
      </w:r>
    </w:p>
    <w:p w14:paraId="166B6048"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essay must show that the student understands the place of the research question in a broader historical context; for example, the Marshall Plan with respect to the origins of the Cold War. In other words, if the focus of the essay is the Marshall Plan, students must demonstrate how this focus is relevant to an understanding of the origins of the Cold War.</w:t>
      </w:r>
    </w:p>
    <w:p w14:paraId="30595F82"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student must demonstrate that they understand and can use accurately historical terms and concepts relevant to the research topic.</w:t>
      </w:r>
    </w:p>
    <w:p w14:paraId="6FB1BE4A"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Where it is deemed useful to clarify meaning or context, students may provide further explanation or definition of selected terms or concepts.</w:t>
      </w:r>
    </w:p>
    <w:p w14:paraId="10DE0257" w14:textId="77777777" w:rsidR="00C42C52" w:rsidRPr="0002793A" w:rsidRDefault="00C42C52" w:rsidP="0002793A">
      <w:pPr>
        <w:numPr>
          <w:ilvl w:val="0"/>
          <w:numId w:val="11"/>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 xml:space="preserve">Additionally, students must demonstrate that the knowledge gained from their selected sources can then be </w:t>
      </w:r>
      <w:r w:rsidR="00702861" w:rsidRPr="0002793A">
        <w:rPr>
          <w:rFonts w:eastAsia="Meiryo" w:cs="Meiryo"/>
          <w:color w:val="292929"/>
        </w:rPr>
        <w:t>analyzed</w:t>
      </w:r>
      <w:r w:rsidRPr="0002793A">
        <w:rPr>
          <w:rFonts w:eastAsia="Meiryo" w:cs="Meiryo"/>
          <w:color w:val="292929"/>
        </w:rPr>
        <w:t xml:space="preserve"> and, on the basis of this analysis, form an argument and reach a conclusion(s) to the research question.</w:t>
      </w:r>
    </w:p>
    <w:p w14:paraId="300C74FC" w14:textId="77777777" w:rsidR="00C42C52" w:rsidRPr="00696F15" w:rsidRDefault="00C42C52" w:rsidP="0002793A">
      <w:pPr>
        <w:pStyle w:val="Heading5"/>
        <w:shd w:val="clear" w:color="auto" w:fill="FFFFFF"/>
        <w:spacing w:before="240" w:after="120" w:line="240" w:lineRule="auto"/>
        <w:rPr>
          <w:rFonts w:asciiTheme="minorHAnsi" w:eastAsia="Meiryo" w:hAnsiTheme="minorHAnsi" w:cs="Meiryo"/>
          <w:b/>
          <w:color w:val="292929"/>
        </w:rPr>
      </w:pPr>
      <w:r w:rsidRPr="00696F15">
        <w:rPr>
          <w:rFonts w:asciiTheme="minorHAnsi" w:eastAsia="Meiryo" w:hAnsiTheme="minorHAnsi" w:cs="Meiryo"/>
          <w:b/>
          <w:color w:val="292929"/>
        </w:rPr>
        <w:lastRenderedPageBreak/>
        <w:t>Ten-year rule</w:t>
      </w:r>
    </w:p>
    <w:p w14:paraId="68F0B5EB"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ten-year rule has not been adhered to, a maximum of only 4 marks can be awarded in this criterion.</w:t>
      </w:r>
    </w:p>
    <w:p w14:paraId="757FF86C"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history essays that breach the 10-year rule.</w:t>
      </w:r>
    </w:p>
    <w:p w14:paraId="496A3155"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Criterion C: Critical thinking</w:t>
      </w:r>
    </w:p>
    <w:p w14:paraId="09F36B84" w14:textId="77777777" w:rsidR="00C42C52" w:rsidRPr="0002793A" w:rsidRDefault="00C42C52" w:rsidP="000279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2793A">
        <w:rPr>
          <w:rFonts w:asciiTheme="minorHAnsi" w:eastAsia="Meiryo" w:hAnsiTheme="minorHAnsi" w:cs="Meiryo"/>
          <w:b/>
          <w:bCs/>
          <w:color w:val="888888"/>
          <w:sz w:val="22"/>
          <w:szCs w:val="22"/>
        </w:rPr>
        <w:t>(Strands: Research, Analysis and Discussion and evaluation)</w:t>
      </w:r>
    </w:p>
    <w:p w14:paraId="5A704E10"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In a history essay, “research” refers to a critical engagement with the past through relevant sources. Students must be able to construct, present and support effectively a specific argument or position that provides their response to the research question.</w:t>
      </w:r>
    </w:p>
    <w:p w14:paraId="216FB4F9"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This argument must be supported and developed by an analysis or consideration of the value and limitations of the research material.</w:t>
      </w:r>
    </w:p>
    <w:p w14:paraId="557E8348"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Throughout the essay students must present ideas or concepts that relate consistently to the analysis of the research question. The inclusion of ideas or concepts that are not relevant will detract from the value of the analysis and limit the student’s ability to score well on this criterion.</w:t>
      </w:r>
    </w:p>
    <w:p w14:paraId="717F3E4A"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points contained in the argument and analysis must, at all times, be supported by specific, relevant material chosen from the student’s research.</w:t>
      </w:r>
    </w:p>
    <w:p w14:paraId="3985949E"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should not present essays that are wholly or largely narrative or descriptive in nature. These do not provide any evidence of analytical skills and will not score well.</w:t>
      </w:r>
    </w:p>
    <w:p w14:paraId="54A3556D"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In history, the development of a reasoned argument based on the analysis of historical sources may start with a student stating their position in relation to the question posed. This position must then be supported by evidence and developed into a reasoned argument, which culminates in conclusion(s) being given.</w:t>
      </w:r>
    </w:p>
    <w:p w14:paraId="1911233F"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A conclusion summarizes the student’s response to the research question. This conclusion must be consistent with the position and evidence presented in the essay. The conclusion may not include material that has not been discussed in the body of the essay.</w:t>
      </w:r>
    </w:p>
    <w:p w14:paraId="4181E9E6"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However, questions that have arisen as a result of the research and may be suitable for further study may be included in the conclusion.</w:t>
      </w:r>
    </w:p>
    <w:p w14:paraId="2FF6F75E"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An evaluation of the relative value and limitations of the sources is an integral part of the analysis of the evidence and the development of a reasoned argument. This evaluation should be integrated into the text rather than contained in a separate section of the essay. It will then provide useful information or insight relative to the source or historian’s opinion that the student is referring to in support of their argument.</w:t>
      </w:r>
    </w:p>
    <w:p w14:paraId="307CB0AF" w14:textId="77777777" w:rsidR="00C42C52" w:rsidRPr="00696F15" w:rsidRDefault="00C42C52" w:rsidP="0002793A">
      <w:pPr>
        <w:pStyle w:val="Heading5"/>
        <w:shd w:val="clear" w:color="auto" w:fill="FFFFFF"/>
        <w:spacing w:before="240" w:after="120" w:line="240" w:lineRule="auto"/>
        <w:rPr>
          <w:rFonts w:asciiTheme="minorHAnsi" w:eastAsia="Meiryo" w:hAnsiTheme="minorHAnsi" w:cs="Meiryo"/>
          <w:b/>
          <w:color w:val="292929"/>
        </w:rPr>
      </w:pPr>
      <w:r w:rsidRPr="00696F15">
        <w:rPr>
          <w:rFonts w:asciiTheme="minorHAnsi" w:eastAsia="Meiryo" w:hAnsiTheme="minorHAnsi" w:cs="Meiryo"/>
          <w:b/>
          <w:color w:val="292929"/>
        </w:rPr>
        <w:t>Ten-year rule</w:t>
      </w:r>
    </w:p>
    <w:p w14:paraId="3A92F3C1" w14:textId="77777777" w:rsidR="00C42C52" w:rsidRPr="0002793A" w:rsidRDefault="00C42C52" w:rsidP="0002793A">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10-year rule has not been adhered to, a maximum of only 3 marks can be awarded in this criterion.</w:t>
      </w:r>
    </w:p>
    <w:p w14:paraId="329E0636"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If the topic or research question is deemed inappropriate for the subject in which the essay is registered, no more than three marks can be awarded for this criterion. This applies to history essays that breach the 10-year rule.</w:t>
      </w:r>
    </w:p>
    <w:p w14:paraId="736109F3"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lastRenderedPageBreak/>
        <w:t>Criterion D: Presentation</w:t>
      </w:r>
    </w:p>
    <w:p w14:paraId="6CC7A24A" w14:textId="77777777" w:rsidR="00C42C52" w:rsidRPr="0002793A" w:rsidRDefault="00C42C52" w:rsidP="000279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2793A">
        <w:rPr>
          <w:rFonts w:asciiTheme="minorHAnsi" w:eastAsia="Meiryo" w:hAnsiTheme="minorHAnsi" w:cs="Meiryo"/>
          <w:b/>
          <w:bCs/>
          <w:color w:val="888888"/>
          <w:sz w:val="22"/>
          <w:szCs w:val="22"/>
        </w:rPr>
        <w:t>(Strands: Structure, Layout)</w:t>
      </w:r>
    </w:p>
    <w:p w14:paraId="41A9EA31"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2E8A36A3"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075EE715" w14:textId="77777777" w:rsidR="00C42C52" w:rsidRPr="003F1811" w:rsidRDefault="00C42C52" w:rsidP="0002793A">
      <w:pPr>
        <w:pStyle w:val="NormalWeb"/>
        <w:shd w:val="clear" w:color="auto" w:fill="FFFFFF"/>
        <w:spacing w:before="120" w:beforeAutospacing="0" w:after="120" w:afterAutospacing="0"/>
        <w:rPr>
          <w:rFonts w:asciiTheme="minorHAnsi" w:eastAsia="Meiryo" w:hAnsiTheme="minorHAnsi" w:cs="Meiryo"/>
          <w:b/>
          <w:color w:val="292929"/>
          <w:sz w:val="22"/>
          <w:szCs w:val="22"/>
        </w:rPr>
      </w:pPr>
      <w:bookmarkStart w:id="0" w:name="_GoBack"/>
      <w:r w:rsidRPr="003F1811">
        <w:rPr>
          <w:rFonts w:asciiTheme="minorHAnsi" w:eastAsia="Meiryo" w:hAnsiTheme="minorHAnsi" w:cs="Meiryo"/>
          <w:b/>
          <w:color w:val="292929"/>
          <w:sz w:val="22"/>
          <w:szCs w:val="22"/>
        </w:rPr>
        <w:t>Use of charts, images and tables</w:t>
      </w:r>
    </w:p>
    <w:bookmarkEnd w:id="0"/>
    <w:p w14:paraId="5ED3B844"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Charts, tables and images may appear in the body of the essay only if they illustrate or clarify the argument at that particular point. The inclusion of non-relevant or superfluous material will not be rewarded and may actually detract from the argument.</w:t>
      </w:r>
    </w:p>
    <w:p w14:paraId="7B50E5E9"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Any tables should enhance a written explanation and should not themselves include significant bodies of text. If they do, then these words must be included in the word count. Students must take care in their use of appendices as examiners are not required to read them. All information with direct relevance to the analysis, discussion and evaluation of the essay must be contained in the main body of the essay. All charts, images and tables must be properly referenced with respect to their origin or source.</w:t>
      </w:r>
    </w:p>
    <w:p w14:paraId="69911A59"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7EACA829"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702861" w:rsidRPr="0002793A">
        <w:rPr>
          <w:rFonts w:asciiTheme="minorHAnsi" w:eastAsia="Meiryo" w:hAnsiTheme="minorHAnsi" w:cs="Meiryo"/>
          <w:color w:val="292929"/>
          <w:sz w:val="22"/>
          <w:szCs w:val="22"/>
        </w:rPr>
        <w:t>etc.</w:t>
      </w:r>
      <w:r w:rsidRPr="0002793A">
        <w:rPr>
          <w:rFonts w:asciiTheme="minorHAnsi" w:eastAsia="Meiryo" w:hAnsiTheme="minorHAnsi" w:cs="Meiryo"/>
          <w:color w:val="292929"/>
          <w:sz w:val="22"/>
          <w:szCs w:val="22"/>
        </w:rPr>
        <w:t xml:space="preserve"> must contribute to the quality of presentation.</w:t>
      </w:r>
    </w:p>
    <w:p w14:paraId="40BC394F"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essay must not exceed 4,000 words. Charts, tables and images are not included in the word count. Students should be aware that examiners will not read beyond the 4,000-word limit, or assess any material presented thereafter.</w:t>
      </w:r>
    </w:p>
    <w:p w14:paraId="0FEF74D4" w14:textId="77777777" w:rsidR="00C42C52" w:rsidRPr="00696F15" w:rsidRDefault="00C42C52" w:rsidP="0002793A">
      <w:pPr>
        <w:pStyle w:val="Heading4"/>
        <w:shd w:val="clear" w:color="auto" w:fill="FFFFFF"/>
        <w:spacing w:before="240" w:after="120" w:line="240" w:lineRule="auto"/>
        <w:rPr>
          <w:rFonts w:asciiTheme="minorHAnsi" w:eastAsia="Meiryo" w:hAnsiTheme="minorHAnsi" w:cs="Meiryo"/>
          <w:color w:val="292929"/>
          <w:sz w:val="24"/>
          <w:szCs w:val="24"/>
        </w:rPr>
      </w:pPr>
      <w:r w:rsidRPr="00696F15">
        <w:rPr>
          <w:rFonts w:asciiTheme="minorHAnsi" w:eastAsia="Meiryo" w:hAnsiTheme="minorHAnsi" w:cs="Meiryo"/>
          <w:color w:val="292929"/>
          <w:sz w:val="24"/>
          <w:szCs w:val="24"/>
        </w:rPr>
        <w:t>Criterion E: Engagement</w:t>
      </w:r>
    </w:p>
    <w:p w14:paraId="7061966B" w14:textId="77777777" w:rsidR="00C42C52" w:rsidRPr="0002793A" w:rsidRDefault="00C42C52" w:rsidP="0002793A">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2793A">
        <w:rPr>
          <w:rFonts w:asciiTheme="minorHAnsi" w:eastAsia="Meiryo" w:hAnsiTheme="minorHAnsi" w:cs="Meiryo"/>
          <w:b/>
          <w:bCs/>
          <w:color w:val="888888"/>
          <w:sz w:val="22"/>
          <w:szCs w:val="22"/>
        </w:rPr>
        <w:t>(Strands: Process, Research focus)</w:t>
      </w:r>
    </w:p>
    <w:p w14:paraId="6AD489EB"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02793A">
        <w:rPr>
          <w:rStyle w:val="apple-converted-space"/>
          <w:rFonts w:asciiTheme="minorHAnsi" w:eastAsia="Meiryo" w:hAnsiTheme="minorHAnsi" w:cs="Meiryo"/>
          <w:color w:val="292929"/>
          <w:sz w:val="22"/>
          <w:szCs w:val="22"/>
        </w:rPr>
        <w:t> </w:t>
      </w:r>
      <w:hyperlink r:id="rId7" w:history="1">
        <w:r w:rsidRPr="0002793A">
          <w:rPr>
            <w:rStyle w:val="Hyperlink"/>
            <w:rFonts w:asciiTheme="minorHAnsi" w:eastAsia="Meiryo" w:hAnsiTheme="minorHAnsi" w:cs="Meiryo"/>
            <w:color w:val="4A74BB"/>
            <w:sz w:val="22"/>
            <w:szCs w:val="22"/>
          </w:rPr>
          <w:t>RPPF</w:t>
        </w:r>
      </w:hyperlink>
      <w:r w:rsidRPr="0002793A">
        <w:rPr>
          <w:rFonts w:asciiTheme="minorHAnsi" w:eastAsia="Meiryo" w:hAnsiTheme="minorHAnsi" w:cs="Meiryo"/>
          <w:color w:val="292929"/>
          <w:sz w:val="22"/>
          <w:szCs w:val="22"/>
        </w:rPr>
        <w:t>, with the supervisory comments and extended essay itself as context.</w:t>
      </w:r>
    </w:p>
    <w:p w14:paraId="76BBF0BB"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230F3996"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For example, students may reflect on:</w:t>
      </w:r>
    </w:p>
    <w:p w14:paraId="1A20E884"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the approach and strategies they chose, and their relative success</w:t>
      </w:r>
    </w:p>
    <w:p w14:paraId="7B84CC31"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lastRenderedPageBreak/>
        <w:t>the</w:t>
      </w:r>
      <w:r w:rsidRPr="0002793A">
        <w:rPr>
          <w:rStyle w:val="apple-converted-space"/>
          <w:rFonts w:eastAsia="Meiryo" w:cs="Meiryo"/>
          <w:color w:val="292929"/>
        </w:rPr>
        <w:t> </w:t>
      </w:r>
      <w:hyperlink r:id="rId8" w:history="1">
        <w:r w:rsidRPr="0002793A">
          <w:rPr>
            <w:rStyle w:val="Emphasis"/>
            <w:rFonts w:eastAsia="Meiryo" w:cs="Meiryo"/>
            <w:color w:val="4A74BB"/>
            <w:u w:val="single"/>
          </w:rPr>
          <w:t>Approaches to learning</w:t>
        </w:r>
      </w:hyperlink>
      <w:r w:rsidRPr="0002793A">
        <w:rPr>
          <w:rStyle w:val="apple-converted-space"/>
          <w:rFonts w:eastAsia="Meiryo" w:cs="Meiryo"/>
          <w:color w:val="292929"/>
        </w:rPr>
        <w:t> </w:t>
      </w:r>
      <w:r w:rsidRPr="0002793A">
        <w:rPr>
          <w:rFonts w:eastAsia="Meiryo" w:cs="Meiryo"/>
          <w:color w:val="292929"/>
        </w:rPr>
        <w:t>skills they have developed and their effect on the student as a learner</w:t>
      </w:r>
    </w:p>
    <w:p w14:paraId="309A7581"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how their conceptual understandings have developed or changed as a result of their research</w:t>
      </w:r>
    </w:p>
    <w:p w14:paraId="309A9986"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challenges they faced in their research and how they overcame these</w:t>
      </w:r>
    </w:p>
    <w:p w14:paraId="36008458"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questions that emerged as a result of their research</w:t>
      </w:r>
    </w:p>
    <w:p w14:paraId="4CE1F591" w14:textId="77777777" w:rsidR="00C42C52" w:rsidRPr="0002793A" w:rsidRDefault="00C42C52" w:rsidP="0002793A">
      <w:pPr>
        <w:numPr>
          <w:ilvl w:val="0"/>
          <w:numId w:val="12"/>
        </w:numPr>
        <w:shd w:val="clear" w:color="auto" w:fill="FFFFFF"/>
        <w:spacing w:before="100" w:beforeAutospacing="1" w:after="100" w:afterAutospacing="1" w:line="240" w:lineRule="auto"/>
        <w:rPr>
          <w:rFonts w:eastAsia="Meiryo" w:cs="Meiryo"/>
          <w:color w:val="292929"/>
        </w:rPr>
      </w:pPr>
      <w:r w:rsidRPr="0002793A">
        <w:rPr>
          <w:rFonts w:eastAsia="Meiryo" w:cs="Meiryo"/>
          <w:color w:val="292929"/>
        </w:rPr>
        <w:t>what they would do differently if they were to undertake the research again.</w:t>
      </w:r>
    </w:p>
    <w:p w14:paraId="13968E1A"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11D6276E" w14:textId="77777777" w:rsidR="00C42C52" w:rsidRPr="0002793A" w:rsidRDefault="00C42C52" w:rsidP="0002793A">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2793A">
        <w:rPr>
          <w:rFonts w:asciiTheme="minorHAnsi" w:eastAsia="Meiryo" w:hAnsiTheme="minorHAnsi" w:cs="Meiryo"/>
          <w:color w:val="292929"/>
          <w:sz w:val="22"/>
          <w:szCs w:val="22"/>
        </w:rPr>
        <w:t>The reflections must provide the examiner with an insight into</w:t>
      </w:r>
      <w:r w:rsidRPr="0002793A">
        <w:rPr>
          <w:rStyle w:val="apple-converted-space"/>
          <w:rFonts w:asciiTheme="minorHAnsi" w:eastAsia="Meiryo" w:hAnsiTheme="minorHAnsi" w:cs="Meiryo"/>
          <w:color w:val="292929"/>
          <w:sz w:val="22"/>
          <w:szCs w:val="22"/>
        </w:rPr>
        <w:t> </w:t>
      </w:r>
      <w:r w:rsidRPr="0002793A">
        <w:rPr>
          <w:rStyle w:val="Strong"/>
          <w:rFonts w:asciiTheme="minorHAnsi" w:eastAsia="Meiryo" w:hAnsiTheme="minorHAnsi" w:cs="Meiryo"/>
          <w:color w:val="292929"/>
          <w:sz w:val="22"/>
          <w:szCs w:val="22"/>
        </w:rPr>
        <w:t>student</w:t>
      </w:r>
      <w:r w:rsidRPr="0002793A">
        <w:rPr>
          <w:rStyle w:val="apple-converted-space"/>
          <w:rFonts w:asciiTheme="minorHAnsi" w:eastAsia="Meiryo" w:hAnsiTheme="minorHAnsi" w:cs="Meiryo"/>
          <w:color w:val="292929"/>
          <w:sz w:val="22"/>
          <w:szCs w:val="22"/>
        </w:rPr>
        <w:t> </w:t>
      </w:r>
      <w:r w:rsidRPr="0002793A">
        <w:rPr>
          <w:rFonts w:asciiTheme="minorHAnsi" w:eastAsia="Meiryo" w:hAnsiTheme="minorHAnsi" w:cs="Meiryo"/>
          <w:color w:val="292929"/>
          <w:sz w:val="22"/>
          <w:szCs w:val="22"/>
        </w:rPr>
        <w:t>thinking, creativity and originality within the research process. The</w:t>
      </w:r>
      <w:r w:rsidRPr="0002793A">
        <w:rPr>
          <w:rStyle w:val="apple-converted-space"/>
          <w:rFonts w:asciiTheme="minorHAnsi" w:eastAsia="Meiryo" w:hAnsiTheme="minorHAnsi" w:cs="Meiryo"/>
          <w:color w:val="292929"/>
          <w:sz w:val="22"/>
          <w:szCs w:val="22"/>
        </w:rPr>
        <w:t> </w:t>
      </w:r>
      <w:r w:rsidRPr="0002793A">
        <w:rPr>
          <w:rStyle w:val="Strong"/>
          <w:rFonts w:asciiTheme="minorHAnsi" w:eastAsia="Meiryo" w:hAnsiTheme="minorHAnsi" w:cs="Meiryo"/>
          <w:color w:val="292929"/>
          <w:sz w:val="22"/>
          <w:szCs w:val="22"/>
        </w:rPr>
        <w:t>student</w:t>
      </w:r>
      <w:r w:rsidRPr="0002793A">
        <w:rPr>
          <w:rStyle w:val="apple-converted-space"/>
          <w:rFonts w:asciiTheme="minorHAnsi" w:eastAsia="Meiryo" w:hAnsiTheme="minorHAnsi" w:cs="Meiryo"/>
          <w:color w:val="292929"/>
          <w:sz w:val="22"/>
          <w:szCs w:val="22"/>
        </w:rPr>
        <w:t> </w:t>
      </w:r>
      <w:r w:rsidRPr="0002793A">
        <w:rPr>
          <w:rFonts w:asciiTheme="minorHAnsi" w:eastAsia="Meiryo" w:hAnsiTheme="minorHAnsi" w:cs="Meiryo"/>
          <w:color w:val="292929"/>
          <w:sz w:val="22"/>
          <w:szCs w:val="22"/>
        </w:rPr>
        <w:t>voice must be clearly present and demonstrate the learning that has taken place.</w:t>
      </w:r>
    </w:p>
    <w:p w14:paraId="5FB37256" w14:textId="77777777" w:rsidR="00AE43E5" w:rsidRPr="0002793A" w:rsidRDefault="00AE43E5" w:rsidP="0002793A">
      <w:pPr>
        <w:spacing w:line="240" w:lineRule="auto"/>
      </w:pPr>
    </w:p>
    <w:sectPr w:rsidR="00AE43E5" w:rsidRPr="0002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631"/>
    <w:multiLevelType w:val="multilevel"/>
    <w:tmpl w:val="85E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332B5"/>
    <w:multiLevelType w:val="multilevel"/>
    <w:tmpl w:val="EBE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D7A59"/>
    <w:multiLevelType w:val="multilevel"/>
    <w:tmpl w:val="F74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02F78"/>
    <w:multiLevelType w:val="multilevel"/>
    <w:tmpl w:val="9E7A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167FD"/>
    <w:multiLevelType w:val="multilevel"/>
    <w:tmpl w:val="42E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7847"/>
    <w:multiLevelType w:val="multilevel"/>
    <w:tmpl w:val="FE0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C3E2B"/>
    <w:multiLevelType w:val="multilevel"/>
    <w:tmpl w:val="722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B0B78"/>
    <w:multiLevelType w:val="multilevel"/>
    <w:tmpl w:val="32A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75602"/>
    <w:multiLevelType w:val="multilevel"/>
    <w:tmpl w:val="86B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22631"/>
    <w:multiLevelType w:val="multilevel"/>
    <w:tmpl w:val="A03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17D9F"/>
    <w:multiLevelType w:val="multilevel"/>
    <w:tmpl w:val="3BB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06749"/>
    <w:multiLevelType w:val="multilevel"/>
    <w:tmpl w:val="6E4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0"/>
  </w:num>
  <w:num w:numId="5">
    <w:abstractNumId w:val="4"/>
  </w:num>
  <w:num w:numId="6">
    <w:abstractNumId w:val="3"/>
  </w:num>
  <w:num w:numId="7">
    <w:abstractNumId w:val="6"/>
  </w:num>
  <w:num w:numId="8">
    <w:abstractNumId w:val="1"/>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B"/>
    <w:rsid w:val="0002793A"/>
    <w:rsid w:val="003F1811"/>
    <w:rsid w:val="00696F15"/>
    <w:rsid w:val="00702861"/>
    <w:rsid w:val="00A0192B"/>
    <w:rsid w:val="00AE43E5"/>
    <w:rsid w:val="00C42C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E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01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42C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2C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19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42C52"/>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42C52"/>
  </w:style>
  <w:style w:type="character" w:styleId="Strong">
    <w:name w:val="Strong"/>
    <w:basedOn w:val="DefaultParagraphFont"/>
    <w:uiPriority w:val="22"/>
    <w:qFormat/>
    <w:rsid w:val="00C42C52"/>
    <w:rPr>
      <w:b/>
      <w:bCs/>
    </w:rPr>
  </w:style>
  <w:style w:type="paragraph" w:styleId="BalloonText">
    <w:name w:val="Balloon Text"/>
    <w:basedOn w:val="Normal"/>
    <w:link w:val="BalloonTextChar"/>
    <w:uiPriority w:val="99"/>
    <w:semiHidden/>
    <w:unhideWhenUsed/>
    <w:rsid w:val="00C4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52"/>
    <w:rPr>
      <w:rFonts w:ascii="Tahoma" w:hAnsi="Tahoma" w:cs="Tahoma"/>
      <w:sz w:val="16"/>
      <w:szCs w:val="16"/>
    </w:rPr>
  </w:style>
  <w:style w:type="character" w:customStyle="1" w:styleId="Heading5Char">
    <w:name w:val="Heading 5 Char"/>
    <w:basedOn w:val="DefaultParagraphFont"/>
    <w:link w:val="Heading5"/>
    <w:uiPriority w:val="9"/>
    <w:semiHidden/>
    <w:rsid w:val="00C42C52"/>
    <w:rPr>
      <w:rFonts w:asciiTheme="majorHAnsi" w:eastAsiaTheme="majorEastAsia" w:hAnsiTheme="majorHAnsi" w:cstheme="majorBidi"/>
      <w:color w:val="243F60" w:themeColor="accent1" w:themeShade="7F"/>
    </w:rPr>
  </w:style>
  <w:style w:type="paragraph" w:customStyle="1" w:styleId="notebody">
    <w:name w:val="notebody"/>
    <w:basedOn w:val="Normal"/>
    <w:rsid w:val="00C42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C42C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C52"/>
    <w:rPr>
      <w:color w:val="0000FF"/>
      <w:u w:val="single"/>
    </w:rPr>
  </w:style>
  <w:style w:type="character" w:styleId="Emphasis">
    <w:name w:val="Emphasis"/>
    <w:basedOn w:val="DefaultParagraphFont"/>
    <w:uiPriority w:val="20"/>
    <w:qFormat/>
    <w:rsid w:val="00C42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1426">
      <w:bodyDiv w:val="1"/>
      <w:marLeft w:val="0"/>
      <w:marRight w:val="0"/>
      <w:marTop w:val="0"/>
      <w:marBottom w:val="0"/>
      <w:divBdr>
        <w:top w:val="none" w:sz="0" w:space="0" w:color="auto"/>
        <w:left w:val="none" w:sz="0" w:space="0" w:color="auto"/>
        <w:bottom w:val="none" w:sz="0" w:space="0" w:color="auto"/>
        <w:right w:val="none" w:sz="0" w:space="0" w:color="auto"/>
      </w:divBdr>
    </w:div>
    <w:div w:id="336271405">
      <w:bodyDiv w:val="1"/>
      <w:marLeft w:val="0"/>
      <w:marRight w:val="0"/>
      <w:marTop w:val="0"/>
      <w:marBottom w:val="0"/>
      <w:divBdr>
        <w:top w:val="none" w:sz="0" w:space="0" w:color="auto"/>
        <w:left w:val="none" w:sz="0" w:space="0" w:color="auto"/>
        <w:bottom w:val="none" w:sz="0" w:space="0" w:color="auto"/>
        <w:right w:val="none" w:sz="0" w:space="0" w:color="auto"/>
      </w:divBdr>
    </w:div>
    <w:div w:id="782965306">
      <w:bodyDiv w:val="1"/>
      <w:marLeft w:val="0"/>
      <w:marRight w:val="0"/>
      <w:marTop w:val="0"/>
      <w:marBottom w:val="0"/>
      <w:divBdr>
        <w:top w:val="none" w:sz="0" w:space="0" w:color="auto"/>
        <w:left w:val="none" w:sz="0" w:space="0" w:color="auto"/>
        <w:bottom w:val="none" w:sz="0" w:space="0" w:color="auto"/>
        <w:right w:val="none" w:sz="0" w:space="0" w:color="auto"/>
      </w:divBdr>
    </w:div>
    <w:div w:id="14507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3160</Words>
  <Characters>18018</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5</cp:revision>
  <cp:lastPrinted>2017-01-29T17:24:00Z</cp:lastPrinted>
  <dcterms:created xsi:type="dcterms:W3CDTF">2017-01-24T17:22:00Z</dcterms:created>
  <dcterms:modified xsi:type="dcterms:W3CDTF">2017-01-29T17:42:00Z</dcterms:modified>
</cp:coreProperties>
</file>